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74" w:rsidRDefault="00AB7074" w:rsidP="00AB7074">
      <w:pPr>
        <w:ind w:firstLine="640"/>
        <w:jc w:val="center"/>
        <w:rPr>
          <w:rFonts w:ascii="方正小标宋简体" w:eastAsia="方正小标宋简体" w:hAnsi="黑体"/>
          <w:szCs w:val="32"/>
        </w:rPr>
      </w:pPr>
      <w:bookmarkStart w:id="0" w:name="_GoBack"/>
      <w:r>
        <w:rPr>
          <w:rFonts w:ascii="方正小标宋简体" w:eastAsia="方正小标宋简体" w:hAnsi="黑体" w:hint="eastAsia"/>
          <w:szCs w:val="32"/>
        </w:rPr>
        <w:t>东南大学甲级（先进）团支部申报表</w:t>
      </w:r>
    </w:p>
    <w:bookmarkEnd w:id="0"/>
    <w:p w:rsidR="00AB7074" w:rsidRDefault="00AB7074" w:rsidP="00AB7074">
      <w:pPr>
        <w:ind w:firstLine="540"/>
        <w:jc w:val="right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            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类别：□甲级团支部</w:t>
      </w:r>
      <w:r>
        <w:rPr>
          <w:rFonts w:ascii="仿宋_GB2312" w:eastAsia="仿宋_GB2312" w:hAnsi="仿宋_GB2312" w:cs="仿宋_GB2312"/>
          <w:spacing w:val="9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□先进团支部</w:t>
      </w:r>
    </w:p>
    <w:tbl>
      <w:tblPr>
        <w:tblW w:w="838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 w:rsidR="00AB7074" w:rsidRPr="008D7B5A" w:rsidTr="00930714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AB7074" w:rsidRPr="008D7B5A" w:rsidTr="00930714">
        <w:trPr>
          <w:trHeight w:hRule="exact" w:val="61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支部书记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AB7074" w:rsidRPr="008D7B5A" w:rsidTr="00930714">
        <w:trPr>
          <w:trHeight w:hRule="exact" w:val="59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组织委员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AB7074" w:rsidRPr="008D7B5A" w:rsidTr="00930714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宣传委员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AB7074" w:rsidRPr="008D7B5A" w:rsidTr="00930714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 绩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平均宿 舍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卫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生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</w:t>
            </w:r>
            <w:r w:rsidRPr="008D7B5A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AB7074" w:rsidRPr="008D7B5A" w:rsidTr="00930714">
        <w:trPr>
          <w:trHeight w:hRule="exact" w:val="197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074" w:rsidRPr="008D7B5A" w:rsidRDefault="00AB7074" w:rsidP="00930714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AB7074" w:rsidRPr="008D7B5A" w:rsidTr="00930714">
        <w:trPr>
          <w:trHeight w:hRule="exact" w:val="1489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074" w:rsidRPr="008D7B5A" w:rsidRDefault="00AB7074" w:rsidP="00930714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学院团委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AB7074" w:rsidRPr="008D7B5A" w:rsidRDefault="00AB7074" w:rsidP="00930714">
            <w:pPr>
              <w:ind w:firstLineChars="0" w:firstLine="0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 w:rsidR="00AB7074" w:rsidRPr="008D7B5A" w:rsidTr="00930714">
        <w:trPr>
          <w:trHeight w:hRule="exact" w:val="156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074" w:rsidRPr="008D7B5A" w:rsidRDefault="00AB7074" w:rsidP="00930714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学院党委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AB7074" w:rsidRPr="008D7B5A" w:rsidRDefault="00AB7074" w:rsidP="00930714">
            <w:pPr>
              <w:ind w:firstLineChars="0" w:firstLine="0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 w:rsidR="00AB7074" w:rsidRPr="008D7B5A" w:rsidTr="00930714">
        <w:trPr>
          <w:trHeight w:hRule="exact" w:val="183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074" w:rsidRPr="008D7B5A" w:rsidRDefault="00AB7074" w:rsidP="00930714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校评比委员 会审批意见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AB7074" w:rsidRPr="008D7B5A" w:rsidRDefault="00AB7074" w:rsidP="0093071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AB7074" w:rsidRPr="008D7B5A" w:rsidRDefault="00AB7074" w:rsidP="00930714">
            <w:pPr>
              <w:ind w:firstLine="540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（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盖章）</w:t>
            </w:r>
          </w:p>
        </w:tc>
      </w:tr>
    </w:tbl>
    <w:p w:rsidR="00570102" w:rsidRDefault="00AB7074">
      <w:pPr>
        <w:ind w:firstLine="460"/>
      </w:pPr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  <w:t xml:space="preserve">           </w:t>
      </w:r>
      <w:r>
        <w:rPr>
          <w:rFonts w:ascii="仿宋_GB2312" w:eastAsia="仿宋_GB2312" w:hAnsi="仿宋_GB2312" w:cs="仿宋_GB2312"/>
          <w:spacing w:val="-4"/>
          <w:sz w:val="24"/>
          <w:szCs w:val="24"/>
        </w:rPr>
        <w:t>共青团东南大学委员会制</w:t>
      </w:r>
    </w:p>
    <w:sectPr w:rsidR="00570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74"/>
    <w:rsid w:val="00570102"/>
    <w:rsid w:val="00AB7074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C31FC-282C-4249-969D-382EFE2D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074"/>
    <w:pPr>
      <w:spacing w:line="560" w:lineRule="exact"/>
      <w:ind w:firstLineChars="200" w:firstLine="20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2020-03-25T06:31:00Z</dcterms:created>
  <dcterms:modified xsi:type="dcterms:W3CDTF">2020-03-25T06:31:00Z</dcterms:modified>
</cp:coreProperties>
</file>